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95" w:rsidRPr="0007264C" w:rsidRDefault="00061487">
      <w:pPr>
        <w:spacing w:line="360" w:lineRule="auto"/>
        <w:jc w:val="center"/>
        <w:rPr>
          <w:rFonts w:ascii="方正小标宋简体" w:eastAsia="方正小标宋简体" w:hAnsi="方正小标宋简体" w:cs="方正小标宋简体"/>
          <w:sz w:val="40"/>
          <w:szCs w:val="40"/>
        </w:rPr>
      </w:pPr>
      <w:r w:rsidRPr="0007264C">
        <w:rPr>
          <w:rFonts w:ascii="方正小标宋简体" w:eastAsia="方正小标宋简体" w:hAnsi="方正小标宋简体" w:cs="方正小标宋简体" w:hint="eastAsia"/>
          <w:kern w:val="0"/>
          <w:sz w:val="40"/>
          <w:szCs w:val="40"/>
        </w:rPr>
        <w:t>达州市达川区中医医院</w:t>
      </w:r>
      <w:r w:rsidR="00684A55" w:rsidRPr="0007264C">
        <w:rPr>
          <w:rFonts w:ascii="方正小标宋简体" w:eastAsia="方正小标宋简体" w:hAnsi="方正小标宋简体" w:cs="方正小标宋简体" w:hint="eastAsia"/>
          <w:sz w:val="40"/>
          <w:szCs w:val="40"/>
        </w:rPr>
        <w:t>能耗监测点建设项目</w:t>
      </w:r>
    </w:p>
    <w:p w:rsidR="00406095" w:rsidRPr="0007264C" w:rsidRDefault="00061487">
      <w:pPr>
        <w:spacing w:line="360" w:lineRule="auto"/>
        <w:jc w:val="center"/>
        <w:rPr>
          <w:rFonts w:ascii="方正小标宋简体" w:eastAsia="方正小标宋简体" w:hAnsi="方正小标宋简体" w:cs="方正小标宋简体"/>
          <w:sz w:val="28"/>
          <w:szCs w:val="28"/>
        </w:rPr>
      </w:pPr>
      <w:r w:rsidRPr="0007264C">
        <w:rPr>
          <w:rFonts w:ascii="方正小标宋简体" w:eastAsia="方正小标宋简体" w:hAnsi="方正小标宋简体" w:cs="方正小标宋简体" w:hint="eastAsia"/>
          <w:sz w:val="40"/>
          <w:szCs w:val="40"/>
        </w:rPr>
        <w:t>询价</w:t>
      </w:r>
      <w:r w:rsidR="00A718EF" w:rsidRPr="0007264C">
        <w:rPr>
          <w:rFonts w:ascii="方正小标宋简体" w:eastAsia="方正小标宋简体" w:hAnsi="方正小标宋简体" w:cs="方正小标宋简体" w:hint="eastAsia"/>
          <w:sz w:val="40"/>
          <w:szCs w:val="40"/>
        </w:rPr>
        <w:t>采购文件</w:t>
      </w:r>
    </w:p>
    <w:p w:rsidR="00406095" w:rsidRPr="0007264C" w:rsidRDefault="00061487" w:rsidP="0007264C">
      <w:pPr>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达州市达川区中医医院</w:t>
      </w:r>
      <w:r w:rsidR="00684A55" w:rsidRPr="0007264C">
        <w:rPr>
          <w:rFonts w:asciiTheme="minorEastAsia" w:hAnsiTheme="minorEastAsia" w:cstheme="minorEastAsia" w:hint="eastAsia"/>
          <w:sz w:val="28"/>
          <w:szCs w:val="28"/>
        </w:rPr>
        <w:t>拟对</w:t>
      </w:r>
      <w:r w:rsidRPr="0007264C">
        <w:rPr>
          <w:rFonts w:asciiTheme="minorEastAsia" w:hAnsiTheme="minorEastAsia" w:cstheme="minorEastAsia" w:hint="eastAsia"/>
          <w:sz w:val="28"/>
          <w:szCs w:val="28"/>
        </w:rPr>
        <w:t>达州市达川区中医医院</w:t>
      </w:r>
      <w:r w:rsidR="00684A55" w:rsidRPr="0007264C">
        <w:rPr>
          <w:rFonts w:asciiTheme="minorEastAsia" w:hAnsiTheme="minorEastAsia" w:cstheme="minorEastAsia" w:hint="eastAsia"/>
          <w:sz w:val="28"/>
          <w:szCs w:val="28"/>
        </w:rPr>
        <w:t>能耗监测点建设项目进行比选采购，特邀请符合本次采购要求的供应商参加，具体要求如下。</w:t>
      </w:r>
    </w:p>
    <w:p w:rsidR="00406095" w:rsidRPr="0007264C" w:rsidRDefault="00684A55">
      <w:pPr>
        <w:numPr>
          <w:ilvl w:val="0"/>
          <w:numId w:val="1"/>
        </w:numPr>
        <w:spacing w:line="360" w:lineRule="auto"/>
        <w:ind w:firstLine="562"/>
        <w:rPr>
          <w:rFonts w:asciiTheme="minorEastAsia" w:hAnsiTheme="minorEastAsia" w:cstheme="minorEastAsia"/>
          <w:bCs/>
          <w:sz w:val="28"/>
          <w:szCs w:val="28"/>
        </w:rPr>
      </w:pPr>
      <w:r w:rsidRPr="0007264C">
        <w:rPr>
          <w:rFonts w:asciiTheme="minorEastAsia" w:hAnsiTheme="minorEastAsia" w:cstheme="minorEastAsia" w:hint="eastAsia"/>
          <w:bCs/>
          <w:sz w:val="28"/>
          <w:szCs w:val="28"/>
        </w:rPr>
        <w:t>采购项目基本情况</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1.采购项目名称：</w:t>
      </w:r>
      <w:r w:rsidR="00061487" w:rsidRPr="0007264C">
        <w:rPr>
          <w:rFonts w:asciiTheme="minorEastAsia" w:hAnsiTheme="minorEastAsia" w:cstheme="minorEastAsia" w:hint="eastAsia"/>
          <w:sz w:val="28"/>
          <w:szCs w:val="28"/>
        </w:rPr>
        <w:t>达州市达川区中医医院</w:t>
      </w:r>
      <w:r w:rsidRPr="0007264C">
        <w:rPr>
          <w:rFonts w:asciiTheme="minorEastAsia" w:hAnsiTheme="minorEastAsia" w:cstheme="minorEastAsia" w:hint="eastAsia"/>
          <w:sz w:val="28"/>
          <w:szCs w:val="28"/>
        </w:rPr>
        <w:t>能耗监测点建设项目</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2.采购人：</w:t>
      </w:r>
      <w:r w:rsidR="00061487" w:rsidRPr="0007264C">
        <w:rPr>
          <w:rFonts w:asciiTheme="minorEastAsia" w:hAnsiTheme="minorEastAsia" w:cstheme="minorEastAsia" w:hint="eastAsia"/>
          <w:sz w:val="28"/>
          <w:szCs w:val="28"/>
        </w:rPr>
        <w:t>达州市达川区中医医院</w:t>
      </w:r>
    </w:p>
    <w:p w:rsidR="00406095" w:rsidRPr="0007264C" w:rsidRDefault="00684A55">
      <w:pPr>
        <w:numPr>
          <w:ilvl w:val="0"/>
          <w:numId w:val="1"/>
        </w:numPr>
        <w:spacing w:line="360" w:lineRule="auto"/>
        <w:ind w:firstLine="562"/>
        <w:rPr>
          <w:rFonts w:asciiTheme="minorEastAsia" w:hAnsiTheme="minorEastAsia" w:cstheme="minorEastAsia"/>
          <w:bCs/>
          <w:sz w:val="28"/>
          <w:szCs w:val="28"/>
        </w:rPr>
      </w:pPr>
      <w:r w:rsidRPr="0007264C">
        <w:rPr>
          <w:rFonts w:asciiTheme="minorEastAsia" w:hAnsiTheme="minorEastAsia" w:cstheme="minorEastAsia" w:hint="eastAsia"/>
          <w:bCs/>
          <w:sz w:val="28"/>
          <w:szCs w:val="28"/>
        </w:rPr>
        <w:t>资金预算</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资金预算：资金预算为</w:t>
      </w:r>
      <w:r w:rsidR="00C93003" w:rsidRPr="0007264C">
        <w:rPr>
          <w:rFonts w:asciiTheme="minorEastAsia" w:hAnsiTheme="minorEastAsia" w:cstheme="minorEastAsia" w:hint="eastAsia"/>
          <w:sz w:val="28"/>
          <w:szCs w:val="28"/>
        </w:rPr>
        <w:t>8万</w:t>
      </w:r>
      <w:r w:rsidRPr="0007264C">
        <w:rPr>
          <w:rFonts w:asciiTheme="minorEastAsia" w:hAnsiTheme="minorEastAsia" w:cstheme="minorEastAsia" w:hint="eastAsia"/>
          <w:sz w:val="28"/>
          <w:szCs w:val="28"/>
        </w:rPr>
        <w:t>元，超过该预算的报价无效。（本次报价为最终报价，所报价格应包含各项税费。）</w:t>
      </w:r>
    </w:p>
    <w:p w:rsidR="00406095" w:rsidRPr="0007264C" w:rsidRDefault="00684A55">
      <w:pPr>
        <w:numPr>
          <w:ilvl w:val="0"/>
          <w:numId w:val="1"/>
        </w:numPr>
        <w:spacing w:line="360" w:lineRule="auto"/>
        <w:ind w:firstLine="562"/>
        <w:rPr>
          <w:rFonts w:asciiTheme="minorEastAsia" w:hAnsiTheme="minorEastAsia" w:cstheme="minorEastAsia"/>
          <w:bCs/>
          <w:sz w:val="28"/>
          <w:szCs w:val="28"/>
        </w:rPr>
      </w:pPr>
      <w:r w:rsidRPr="0007264C">
        <w:rPr>
          <w:rFonts w:asciiTheme="minorEastAsia" w:hAnsiTheme="minorEastAsia" w:cstheme="minorEastAsia" w:hint="eastAsia"/>
          <w:bCs/>
          <w:sz w:val="28"/>
          <w:szCs w:val="28"/>
        </w:rPr>
        <w:t>供应商参加比选应当具备的资格条件</w:t>
      </w:r>
    </w:p>
    <w:p w:rsidR="00406095" w:rsidRPr="0007264C" w:rsidRDefault="00684A55" w:rsidP="0007264C">
      <w:pPr>
        <w:spacing w:line="360" w:lineRule="auto"/>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t>1.具有独立承担民事责任能力；</w:t>
      </w:r>
    </w:p>
    <w:p w:rsidR="00406095" w:rsidRPr="0007264C" w:rsidRDefault="00684A55" w:rsidP="0007264C">
      <w:pPr>
        <w:spacing w:line="360" w:lineRule="auto"/>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t>2.具有良好的商业信誉和健全的财务会计制度；</w:t>
      </w:r>
    </w:p>
    <w:p w:rsidR="00406095" w:rsidRPr="0007264C" w:rsidRDefault="00684A55" w:rsidP="0007264C">
      <w:pPr>
        <w:spacing w:line="360" w:lineRule="auto"/>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t>3.具有履行合同所必须的设备和专业技术能力；</w:t>
      </w:r>
    </w:p>
    <w:p w:rsidR="00406095" w:rsidRPr="0007264C" w:rsidRDefault="00684A55" w:rsidP="0007264C">
      <w:pPr>
        <w:spacing w:line="360" w:lineRule="auto"/>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t>4.有依法缴纳税收和社会保障资金的良好记录；</w:t>
      </w:r>
    </w:p>
    <w:p w:rsidR="00406095" w:rsidRPr="0007264C" w:rsidRDefault="00684A55" w:rsidP="0007264C">
      <w:pPr>
        <w:spacing w:line="360" w:lineRule="auto"/>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t>5.参加比选活动前三年内，在经营活动中没有重大违法记录，遵守相关的法律和法规；</w:t>
      </w:r>
    </w:p>
    <w:p w:rsidR="00406095" w:rsidRPr="0007264C" w:rsidRDefault="00684A55" w:rsidP="0007264C">
      <w:pPr>
        <w:spacing w:line="360" w:lineRule="auto"/>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t>6.法律、行政法规规定的其他条件：无。</w:t>
      </w:r>
    </w:p>
    <w:p w:rsidR="00406095" w:rsidRPr="0007264C" w:rsidRDefault="00684A55" w:rsidP="0007264C">
      <w:pPr>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7.本项目不接受联合体参加比选。</w:t>
      </w:r>
    </w:p>
    <w:p w:rsidR="00406095" w:rsidRPr="0007264C" w:rsidRDefault="00684A55" w:rsidP="0007264C">
      <w:pPr>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8.根据采购项目提出的特殊条件：无。</w:t>
      </w:r>
    </w:p>
    <w:p w:rsidR="00406095" w:rsidRPr="0007264C" w:rsidRDefault="00684A55">
      <w:pPr>
        <w:numPr>
          <w:ilvl w:val="0"/>
          <w:numId w:val="1"/>
        </w:numPr>
        <w:spacing w:line="360" w:lineRule="auto"/>
        <w:ind w:firstLine="562"/>
        <w:rPr>
          <w:rFonts w:asciiTheme="minorEastAsia" w:hAnsiTheme="minorEastAsia" w:cstheme="minorEastAsia"/>
          <w:bCs/>
          <w:sz w:val="28"/>
          <w:szCs w:val="28"/>
        </w:rPr>
      </w:pPr>
      <w:r w:rsidRPr="0007264C">
        <w:rPr>
          <w:rFonts w:asciiTheme="minorEastAsia" w:hAnsiTheme="minorEastAsia" w:cstheme="minorEastAsia" w:hint="eastAsia"/>
          <w:bCs/>
          <w:sz w:val="28"/>
          <w:szCs w:val="28"/>
        </w:rPr>
        <w:lastRenderedPageBreak/>
        <w:t>供应商报名方式</w:t>
      </w:r>
    </w:p>
    <w:p w:rsidR="00406095" w:rsidRPr="0007264C" w:rsidRDefault="00684A55" w:rsidP="0007264C">
      <w:pPr>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供应商可通过</w:t>
      </w:r>
      <w:r w:rsidRPr="0007264C">
        <w:rPr>
          <w:rFonts w:asciiTheme="minorEastAsia" w:hAnsiTheme="minorEastAsia" w:cstheme="minorEastAsia"/>
          <w:sz w:val="28"/>
          <w:szCs w:val="28"/>
        </w:rPr>
        <w:t>现场或</w:t>
      </w:r>
      <w:r w:rsidRPr="0007264C">
        <w:rPr>
          <w:rFonts w:asciiTheme="minorEastAsia" w:hAnsiTheme="minorEastAsia" w:cstheme="minorEastAsia" w:hint="eastAsia"/>
          <w:sz w:val="28"/>
          <w:szCs w:val="28"/>
        </w:rPr>
        <w:t>电子邮箱的方式进行报名。（</w:t>
      </w:r>
      <w:r w:rsidRPr="0007264C">
        <w:rPr>
          <w:rFonts w:asciiTheme="minorEastAsia" w:hAnsiTheme="minorEastAsia" w:cstheme="minorEastAsia"/>
          <w:sz w:val="28"/>
          <w:szCs w:val="28"/>
        </w:rPr>
        <w:t>供应商应提交介绍信、身份证复印件、联系方式及营业执照</w:t>
      </w:r>
      <w:bookmarkStart w:id="0" w:name="_GoBack"/>
      <w:bookmarkEnd w:id="0"/>
      <w:r w:rsidRPr="0007264C">
        <w:rPr>
          <w:rFonts w:asciiTheme="minorEastAsia" w:hAnsiTheme="minorEastAsia" w:cstheme="minorEastAsia" w:hint="eastAsia"/>
          <w:sz w:val="28"/>
          <w:szCs w:val="28"/>
        </w:rPr>
        <w:t>）</w:t>
      </w:r>
    </w:p>
    <w:p w:rsidR="00406095" w:rsidRPr="0007264C" w:rsidRDefault="00684A55" w:rsidP="0007264C">
      <w:pPr>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现场报名地址：</w:t>
      </w:r>
      <w:r w:rsidR="00347428" w:rsidRPr="0007264C">
        <w:rPr>
          <w:rFonts w:ascii="微软雅黑" w:eastAsia="微软雅黑" w:hAnsi="微软雅黑" w:cs="宋体" w:hint="eastAsia"/>
          <w:kern w:val="0"/>
          <w:sz w:val="24"/>
        </w:rPr>
        <w:t>达州市达川区万达路492号</w:t>
      </w:r>
    </w:p>
    <w:p w:rsidR="00406095" w:rsidRPr="0007264C" w:rsidRDefault="00684A55">
      <w:pPr>
        <w:numPr>
          <w:ilvl w:val="0"/>
          <w:numId w:val="1"/>
        </w:numPr>
        <w:spacing w:line="360" w:lineRule="auto"/>
        <w:ind w:firstLine="562"/>
        <w:rPr>
          <w:rFonts w:asciiTheme="minorEastAsia" w:hAnsiTheme="minorEastAsia" w:cstheme="minorEastAsia"/>
          <w:bCs/>
          <w:sz w:val="28"/>
          <w:szCs w:val="28"/>
        </w:rPr>
      </w:pPr>
      <w:r w:rsidRPr="0007264C">
        <w:rPr>
          <w:rFonts w:asciiTheme="minorEastAsia" w:hAnsiTheme="minorEastAsia" w:cstheme="minorEastAsia" w:hint="eastAsia"/>
          <w:bCs/>
          <w:sz w:val="28"/>
          <w:szCs w:val="28"/>
        </w:rPr>
        <w:t>响应文件递交时间要求</w:t>
      </w:r>
    </w:p>
    <w:p w:rsidR="00406095" w:rsidRPr="0007264C" w:rsidRDefault="00684A55" w:rsidP="0007264C">
      <w:pPr>
        <w:spacing w:line="360" w:lineRule="auto"/>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t>2022年</w:t>
      </w:r>
      <w:r w:rsidR="00A21F07" w:rsidRPr="0007264C">
        <w:rPr>
          <w:rFonts w:asciiTheme="minorEastAsia" w:hAnsiTheme="minorEastAsia" w:cstheme="minorEastAsia" w:hint="eastAsia"/>
          <w:sz w:val="28"/>
          <w:szCs w:val="28"/>
        </w:rPr>
        <w:t>10</w:t>
      </w:r>
      <w:r w:rsidRPr="0007264C">
        <w:rPr>
          <w:rFonts w:asciiTheme="minorEastAsia" w:hAnsiTheme="minorEastAsia" w:cstheme="minorEastAsia" w:hint="eastAsia"/>
          <w:sz w:val="28"/>
          <w:szCs w:val="28"/>
        </w:rPr>
        <w:t>月</w:t>
      </w:r>
      <w:r w:rsidR="00A21F07" w:rsidRPr="0007264C">
        <w:rPr>
          <w:rFonts w:asciiTheme="minorEastAsia" w:hAnsiTheme="minorEastAsia" w:cstheme="minorEastAsia" w:hint="eastAsia"/>
          <w:sz w:val="28"/>
          <w:szCs w:val="28"/>
        </w:rPr>
        <w:t>14</w:t>
      </w:r>
      <w:r w:rsidRPr="0007264C">
        <w:rPr>
          <w:rFonts w:asciiTheme="minorEastAsia" w:hAnsiTheme="minorEastAsia" w:cstheme="minorEastAsia" w:hint="eastAsia"/>
          <w:sz w:val="28"/>
          <w:szCs w:val="28"/>
        </w:rPr>
        <w:t>日</w:t>
      </w:r>
      <w:r w:rsidR="00A21F07" w:rsidRPr="0007264C">
        <w:rPr>
          <w:rFonts w:asciiTheme="minorEastAsia" w:hAnsiTheme="minorEastAsia" w:cstheme="minorEastAsia" w:hint="eastAsia"/>
          <w:sz w:val="28"/>
          <w:szCs w:val="28"/>
        </w:rPr>
        <w:t>9</w:t>
      </w:r>
      <w:r w:rsidRPr="0007264C">
        <w:rPr>
          <w:rFonts w:asciiTheme="minorEastAsia" w:hAnsiTheme="minorEastAsia" w:cstheme="minorEastAsia" w:hint="eastAsia"/>
          <w:sz w:val="28"/>
          <w:szCs w:val="28"/>
        </w:rPr>
        <w:t>:00(北京时间)前递交至</w:t>
      </w:r>
      <w:r w:rsidR="00A21F07" w:rsidRPr="0007264C">
        <w:rPr>
          <w:rFonts w:ascii="微软雅黑" w:eastAsia="微软雅黑" w:hAnsi="微软雅黑" w:cs="宋体" w:hint="eastAsia"/>
          <w:kern w:val="0"/>
          <w:sz w:val="24"/>
        </w:rPr>
        <w:t>达州市达川区中医医院总务科办公室（行政综合楼4楼）</w:t>
      </w:r>
      <w:r w:rsidRPr="0007264C">
        <w:rPr>
          <w:rFonts w:asciiTheme="minorEastAsia" w:hAnsiTheme="minorEastAsia" w:cstheme="minorEastAsia" w:hint="eastAsia"/>
          <w:sz w:val="28"/>
          <w:szCs w:val="28"/>
        </w:rPr>
        <w:t>，若有变化另行通知。</w:t>
      </w:r>
    </w:p>
    <w:p w:rsidR="00406095" w:rsidRPr="0007264C" w:rsidRDefault="00684A55">
      <w:pPr>
        <w:numPr>
          <w:ilvl w:val="0"/>
          <w:numId w:val="1"/>
        </w:numPr>
        <w:spacing w:line="360" w:lineRule="auto"/>
        <w:ind w:firstLine="562"/>
        <w:rPr>
          <w:rFonts w:asciiTheme="minorEastAsia" w:hAnsiTheme="minorEastAsia" w:cstheme="minorEastAsia"/>
          <w:bCs/>
          <w:sz w:val="28"/>
          <w:szCs w:val="28"/>
        </w:rPr>
      </w:pPr>
      <w:r w:rsidRPr="0007264C">
        <w:rPr>
          <w:rFonts w:asciiTheme="minorEastAsia" w:hAnsiTheme="minorEastAsia" w:cstheme="minorEastAsia" w:hint="eastAsia"/>
          <w:bCs/>
          <w:sz w:val="28"/>
          <w:szCs w:val="28"/>
        </w:rPr>
        <w:t>建设项目内容</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本项目涵盖</w:t>
      </w:r>
      <w:r w:rsidR="00061487" w:rsidRPr="0007264C">
        <w:rPr>
          <w:rFonts w:asciiTheme="minorEastAsia" w:hAnsiTheme="minorEastAsia" w:cstheme="minorEastAsia" w:hint="eastAsia"/>
          <w:sz w:val="28"/>
          <w:szCs w:val="28"/>
        </w:rPr>
        <w:t>达州市达川区中医医院</w:t>
      </w:r>
      <w:r w:rsidRPr="0007264C">
        <w:rPr>
          <w:rFonts w:asciiTheme="minorEastAsia" w:hAnsiTheme="minorEastAsia" w:cstheme="minorEastAsia" w:hint="eastAsia"/>
          <w:sz w:val="28"/>
          <w:szCs w:val="28"/>
        </w:rPr>
        <w:t>能耗监测点的计量表计和设备管理服务，包括设备、软件和材料费、施工费、税金等。本次计划建设十个用电监测点位，五个用水监测点位。详见下表：</w:t>
      </w:r>
    </w:p>
    <w:tbl>
      <w:tblPr>
        <w:tblW w:w="8178" w:type="dxa"/>
        <w:jc w:val="center"/>
        <w:tblLayout w:type="fixed"/>
        <w:tblCellMar>
          <w:left w:w="0" w:type="dxa"/>
          <w:right w:w="0" w:type="dxa"/>
        </w:tblCellMar>
        <w:tblLook w:val="04A0"/>
      </w:tblPr>
      <w:tblGrid>
        <w:gridCol w:w="1089"/>
        <w:gridCol w:w="3153"/>
        <w:gridCol w:w="1049"/>
        <w:gridCol w:w="1531"/>
        <w:gridCol w:w="1356"/>
      </w:tblGrid>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序号</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材料名称</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数量</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单位</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备注</w:t>
            </w: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1</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多功能三相四线电子式电能表</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7</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2</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三相四线电子式电能表</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3</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3</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互感器</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30</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4</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电表箱</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2</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5</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智能远传水表</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1</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DN100</w:t>
            </w: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6</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智能远传水表</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1</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DN65</w:t>
            </w: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7</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智能远传水表</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2</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DN50</w:t>
            </w: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8</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智能远传水表</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1</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DN25</w:t>
            </w: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9</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采集器</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2</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台</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kern w:val="0"/>
                <w:sz w:val="24"/>
              </w:rPr>
            </w:pPr>
            <w:r w:rsidRPr="0007264C">
              <w:rPr>
                <w:rFonts w:ascii="Times New Roman" w:eastAsia="宋体" w:hAnsi="Times New Roman" w:cs="Times New Roman"/>
                <w:kern w:val="0"/>
                <w:sz w:val="24"/>
              </w:rPr>
              <w:t>10</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采集箱</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2</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台</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sz w:val="24"/>
              </w:rPr>
              <w:t>11</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能耗监测平台软件</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1</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套</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sz w:val="24"/>
              </w:rPr>
              <w:t>12</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辅材</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1</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项</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09"/>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sz w:val="24"/>
              </w:rPr>
              <w:lastRenderedPageBreak/>
              <w:t>13</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系统调试费</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1</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项</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r w:rsidR="00406095" w:rsidRPr="0007264C">
        <w:trPr>
          <w:trHeight w:val="520"/>
          <w:jc w:val="center"/>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sz w:val="24"/>
              </w:rPr>
              <w:t>14</w:t>
            </w:r>
          </w:p>
        </w:tc>
        <w:tc>
          <w:tcPr>
            <w:tcW w:w="3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表计安装费</w:t>
            </w:r>
          </w:p>
        </w:tc>
        <w:tc>
          <w:tcPr>
            <w:tcW w:w="10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1</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684A55">
            <w:pPr>
              <w:widowControl/>
              <w:spacing w:line="360" w:lineRule="auto"/>
              <w:jc w:val="center"/>
              <w:textAlignment w:val="center"/>
              <w:rPr>
                <w:rFonts w:ascii="Times New Roman" w:eastAsia="宋体" w:hAnsi="Times New Roman" w:cs="Times New Roman"/>
                <w:sz w:val="24"/>
              </w:rPr>
            </w:pPr>
            <w:r w:rsidRPr="0007264C">
              <w:rPr>
                <w:rFonts w:ascii="Times New Roman" w:eastAsia="宋体" w:hAnsi="Times New Roman" w:cs="Times New Roman"/>
                <w:kern w:val="0"/>
                <w:sz w:val="24"/>
              </w:rPr>
              <w:t>项</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6095" w:rsidRPr="0007264C" w:rsidRDefault="00406095">
            <w:pPr>
              <w:widowControl/>
              <w:spacing w:line="360" w:lineRule="auto"/>
              <w:jc w:val="center"/>
              <w:textAlignment w:val="center"/>
              <w:rPr>
                <w:rFonts w:ascii="Times New Roman" w:eastAsia="宋体" w:hAnsi="Times New Roman" w:cs="Times New Roman"/>
                <w:kern w:val="0"/>
                <w:sz w:val="24"/>
              </w:rPr>
            </w:pPr>
          </w:p>
        </w:tc>
      </w:tr>
    </w:tbl>
    <w:p w:rsidR="00406095" w:rsidRPr="0007264C" w:rsidRDefault="00684A55">
      <w:pPr>
        <w:numPr>
          <w:ilvl w:val="0"/>
          <w:numId w:val="1"/>
        </w:numPr>
        <w:spacing w:line="360" w:lineRule="auto"/>
        <w:ind w:firstLine="562"/>
        <w:rPr>
          <w:rFonts w:asciiTheme="minorEastAsia" w:hAnsiTheme="minorEastAsia" w:cstheme="minorEastAsia"/>
          <w:bCs/>
          <w:sz w:val="28"/>
          <w:szCs w:val="28"/>
        </w:rPr>
      </w:pPr>
      <w:r w:rsidRPr="0007264C">
        <w:rPr>
          <w:rFonts w:asciiTheme="minorEastAsia" w:hAnsiTheme="minorEastAsia" w:cstheme="minorEastAsia" w:hint="eastAsia"/>
          <w:bCs/>
          <w:sz w:val="28"/>
          <w:szCs w:val="28"/>
        </w:rPr>
        <w:t>商务要求</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1.服务地点：采购人指定地点。</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2.建设期限：合同签订后</w:t>
      </w:r>
      <w:r w:rsidR="00C62F46" w:rsidRPr="0007264C">
        <w:rPr>
          <w:rFonts w:asciiTheme="minorEastAsia" w:hAnsiTheme="minorEastAsia" w:cstheme="minorEastAsia" w:hint="eastAsia"/>
          <w:sz w:val="28"/>
          <w:szCs w:val="28"/>
        </w:rPr>
        <w:t>30</w:t>
      </w:r>
      <w:r w:rsidRPr="0007264C">
        <w:rPr>
          <w:rFonts w:asciiTheme="minorEastAsia" w:hAnsiTheme="minorEastAsia" w:cstheme="minorEastAsia" w:hint="eastAsia"/>
          <w:sz w:val="28"/>
          <w:szCs w:val="28"/>
        </w:rPr>
        <w:t>个工作日内完成。</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3.报价要求：报价是比选供应商全部完成本采购项目所有内容的全部工作的综合最终报价，包括供应商履约过程中的人工、材料、差旅、保险、税金、验收、后期服务、利润及与供应商履约本项目所需要的其他所有费用。采购人在项目结算时不再向成交供应商支付其他任何费用。如出现响应报价估算错误等引起的损失由投标人自行承担。</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4.付款方式：签订合同</w:t>
      </w:r>
      <w:r w:rsidR="00D4415A" w:rsidRPr="0007264C">
        <w:rPr>
          <w:rFonts w:asciiTheme="minorEastAsia" w:hAnsiTheme="minorEastAsia" w:cstheme="minorEastAsia" w:hint="eastAsia"/>
          <w:sz w:val="28"/>
          <w:szCs w:val="28"/>
        </w:rPr>
        <w:t>，安装调试完成</w:t>
      </w:r>
      <w:r w:rsidRPr="0007264C">
        <w:rPr>
          <w:rFonts w:asciiTheme="minorEastAsia" w:hAnsiTheme="minorEastAsia" w:cstheme="minorEastAsia" w:hint="eastAsia"/>
          <w:sz w:val="28"/>
          <w:szCs w:val="28"/>
        </w:rPr>
        <w:t>后</w:t>
      </w:r>
      <w:r w:rsidR="00D4415A" w:rsidRPr="0007264C">
        <w:rPr>
          <w:rFonts w:asciiTheme="minorEastAsia" w:hAnsiTheme="minorEastAsia" w:cstheme="minorEastAsia" w:hint="eastAsia"/>
          <w:sz w:val="28"/>
          <w:szCs w:val="28"/>
        </w:rPr>
        <w:t>10</w:t>
      </w:r>
      <w:r w:rsidRPr="0007264C">
        <w:rPr>
          <w:rFonts w:asciiTheme="minorEastAsia" w:hAnsiTheme="minorEastAsia" w:cstheme="minorEastAsia" w:hint="eastAsia"/>
          <w:sz w:val="28"/>
          <w:szCs w:val="28"/>
        </w:rPr>
        <w:t>日内一次性支付。</w:t>
      </w:r>
    </w:p>
    <w:p w:rsidR="00406095" w:rsidRPr="0007264C" w:rsidRDefault="00684A55" w:rsidP="0007264C">
      <w:pPr>
        <w:pStyle w:val="a3"/>
        <w:spacing w:line="360" w:lineRule="auto"/>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5.质保期：1年。</w:t>
      </w:r>
    </w:p>
    <w:p w:rsidR="00406095" w:rsidRPr="0007264C" w:rsidRDefault="00684A55" w:rsidP="0007264C">
      <w:pPr>
        <w:spacing w:line="360" w:lineRule="auto"/>
        <w:ind w:firstLineChars="200" w:firstLine="560"/>
        <w:jc w:val="left"/>
        <w:rPr>
          <w:rFonts w:asciiTheme="minorEastAsia" w:hAnsiTheme="minorEastAsia" w:cstheme="minorEastAsia"/>
          <w:bCs/>
          <w:sz w:val="28"/>
          <w:szCs w:val="28"/>
        </w:rPr>
      </w:pPr>
      <w:r w:rsidRPr="0007264C">
        <w:rPr>
          <w:rFonts w:asciiTheme="minorEastAsia" w:hAnsiTheme="minorEastAsia" w:cstheme="minorEastAsia" w:hint="eastAsia"/>
          <w:bCs/>
          <w:sz w:val="28"/>
          <w:szCs w:val="28"/>
        </w:rPr>
        <w:t>七、供应商应提供的材料</w:t>
      </w:r>
    </w:p>
    <w:p w:rsidR="00406095" w:rsidRPr="0007264C" w:rsidRDefault="00684A55" w:rsidP="0007264C">
      <w:pPr>
        <w:pStyle w:val="a3"/>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1.企业营业执照副本复印件或税务登记证复印件或组织机构代码证复印件（已实行三证合一的只需提供统一社会信用代码复印件）；</w:t>
      </w:r>
    </w:p>
    <w:p w:rsidR="00406095" w:rsidRPr="0007264C" w:rsidRDefault="00684A55" w:rsidP="0007264C">
      <w:pPr>
        <w:pStyle w:val="a3"/>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2.法定代表人授权书原件及法定代表人、被授权人的身份证复印件（法定代表人直接参与的只需法定代表人身份证明书原件及身份证复印件）；</w:t>
      </w:r>
    </w:p>
    <w:p w:rsidR="00406095" w:rsidRPr="0007264C" w:rsidRDefault="00684A55" w:rsidP="0007264C">
      <w:pPr>
        <w:pStyle w:val="a3"/>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3.投标人承诺函；</w:t>
      </w:r>
    </w:p>
    <w:p w:rsidR="00406095" w:rsidRPr="0007264C" w:rsidRDefault="00684A55" w:rsidP="0007264C">
      <w:pPr>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4.报价一览表；</w:t>
      </w:r>
    </w:p>
    <w:p w:rsidR="00406095" w:rsidRPr="0007264C" w:rsidRDefault="00684A55" w:rsidP="0007264C">
      <w:pPr>
        <w:ind w:firstLineChars="200" w:firstLine="560"/>
        <w:rPr>
          <w:rFonts w:asciiTheme="minorEastAsia" w:hAnsiTheme="minorEastAsia" w:cstheme="minorEastAsia"/>
          <w:sz w:val="28"/>
          <w:szCs w:val="28"/>
        </w:rPr>
      </w:pPr>
      <w:r w:rsidRPr="0007264C">
        <w:rPr>
          <w:rFonts w:asciiTheme="minorEastAsia" w:hAnsiTheme="minorEastAsia" w:cstheme="minorEastAsia" w:hint="eastAsia"/>
          <w:sz w:val="28"/>
          <w:szCs w:val="28"/>
        </w:rPr>
        <w:t>5.供应商认为需要提供的其他相关材料。</w:t>
      </w:r>
    </w:p>
    <w:p w:rsidR="00406095" w:rsidRPr="0007264C" w:rsidRDefault="00684A55" w:rsidP="0007264C">
      <w:pPr>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lastRenderedPageBreak/>
        <w:t>（以上材料盖鲜章）</w:t>
      </w:r>
    </w:p>
    <w:p w:rsidR="00406095" w:rsidRPr="0007264C" w:rsidRDefault="00684A55" w:rsidP="0007264C">
      <w:pPr>
        <w:spacing w:line="360" w:lineRule="auto"/>
        <w:ind w:firstLineChars="200" w:firstLine="560"/>
        <w:rPr>
          <w:rFonts w:asciiTheme="minorEastAsia" w:hAnsiTheme="minorEastAsia" w:cstheme="minorEastAsia"/>
          <w:bCs/>
          <w:sz w:val="28"/>
          <w:szCs w:val="28"/>
        </w:rPr>
      </w:pPr>
      <w:r w:rsidRPr="0007264C">
        <w:rPr>
          <w:rFonts w:asciiTheme="minorEastAsia" w:hAnsiTheme="minorEastAsia" w:cstheme="minorEastAsia" w:hint="eastAsia"/>
          <w:bCs/>
          <w:sz w:val="28"/>
          <w:szCs w:val="28"/>
        </w:rPr>
        <w:t>八、评审</w:t>
      </w:r>
    </w:p>
    <w:p w:rsidR="00406095" w:rsidRPr="0007264C" w:rsidRDefault="00684A55" w:rsidP="0007264C">
      <w:pPr>
        <w:spacing w:line="360" w:lineRule="auto"/>
        <w:ind w:firstLineChars="200" w:firstLine="560"/>
        <w:jc w:val="left"/>
        <w:rPr>
          <w:rFonts w:asciiTheme="minorEastAsia" w:hAnsiTheme="minorEastAsia" w:cstheme="minorEastAsia"/>
          <w:sz w:val="28"/>
          <w:szCs w:val="28"/>
        </w:rPr>
      </w:pPr>
      <w:r w:rsidRPr="0007264C">
        <w:rPr>
          <w:rFonts w:asciiTheme="minorEastAsia" w:hAnsiTheme="minorEastAsia" w:cstheme="minorEastAsia" w:hint="eastAsia"/>
          <w:sz w:val="28"/>
          <w:szCs w:val="28"/>
        </w:rPr>
        <w:t>1.比选小组：评审工作由采购人组建的比选小组负责。</w:t>
      </w:r>
    </w:p>
    <w:p w:rsidR="00406095" w:rsidRPr="0007264C" w:rsidRDefault="00684A55" w:rsidP="0007264C">
      <w:pPr>
        <w:ind w:firstLineChars="200" w:firstLine="560"/>
        <w:jc w:val="left"/>
        <w:rPr>
          <w:rFonts w:asciiTheme="minorEastAsia" w:hAnsiTheme="minorEastAsia" w:cstheme="minorEastAsia"/>
          <w:sz w:val="28"/>
          <w:szCs w:val="28"/>
        </w:rPr>
      </w:pPr>
      <w:bookmarkStart w:id="1" w:name="_Toc511032060"/>
      <w:r w:rsidRPr="0007264C">
        <w:rPr>
          <w:rFonts w:asciiTheme="minorEastAsia" w:hAnsiTheme="minorEastAsia" w:cstheme="minorEastAsia" w:hint="eastAsia"/>
          <w:sz w:val="28"/>
          <w:szCs w:val="28"/>
        </w:rPr>
        <w:t>2.采购人授权比选小组根据报价由低到高直接确定成交供应商。</w:t>
      </w:r>
      <w:bookmarkEnd w:id="1"/>
    </w:p>
    <w:p w:rsidR="00406095" w:rsidRPr="0007264C" w:rsidRDefault="00684A55" w:rsidP="0007264C">
      <w:pPr>
        <w:spacing w:line="500" w:lineRule="exact"/>
        <w:ind w:firstLineChars="200" w:firstLine="560"/>
        <w:rPr>
          <w:rFonts w:ascii="黑体" w:eastAsia="黑体" w:hAnsi="黑体" w:cs="黑体"/>
          <w:sz w:val="28"/>
          <w:szCs w:val="28"/>
        </w:rPr>
      </w:pPr>
      <w:r w:rsidRPr="0007264C">
        <w:rPr>
          <w:rFonts w:ascii="黑体" w:eastAsia="黑体" w:hAnsi="黑体" w:cs="黑体" w:hint="eastAsia"/>
          <w:sz w:val="28"/>
          <w:szCs w:val="28"/>
        </w:rPr>
        <w:t>九、采购人地址及联系方式</w:t>
      </w:r>
    </w:p>
    <w:p w:rsidR="00EF2DB0" w:rsidRPr="0007264C" w:rsidRDefault="00EF2DB0" w:rsidP="00EF2DB0">
      <w:pPr>
        <w:widowControl/>
        <w:shd w:val="clear" w:color="auto" w:fill="FFFFFF"/>
        <w:spacing w:line="450" w:lineRule="atLeast"/>
        <w:ind w:leftChars="250" w:left="525"/>
        <w:jc w:val="left"/>
        <w:rPr>
          <w:rFonts w:ascii="微软雅黑" w:eastAsia="微软雅黑" w:hAnsi="微软雅黑" w:cs="宋体"/>
          <w:kern w:val="0"/>
          <w:sz w:val="24"/>
        </w:rPr>
      </w:pPr>
      <w:r w:rsidRPr="0007264C">
        <w:rPr>
          <w:rFonts w:ascii="微软雅黑" w:eastAsia="微软雅黑" w:hAnsi="微软雅黑" w:cs="宋体" w:hint="eastAsia"/>
          <w:kern w:val="0"/>
          <w:sz w:val="24"/>
        </w:rPr>
        <w:t>地  址：达州市达川区万达路492号</w:t>
      </w:r>
      <w:r w:rsidRPr="0007264C">
        <w:rPr>
          <w:rFonts w:ascii="微软雅黑" w:eastAsia="微软雅黑" w:hAnsi="微软雅黑" w:cs="宋体" w:hint="eastAsia"/>
          <w:kern w:val="0"/>
          <w:sz w:val="24"/>
        </w:rPr>
        <w:br/>
        <w:t>联系人：严先生</w:t>
      </w:r>
      <w:r w:rsidRPr="0007264C">
        <w:rPr>
          <w:rFonts w:ascii="微软雅黑" w:eastAsia="微软雅黑" w:hAnsi="微软雅黑" w:cs="宋体" w:hint="eastAsia"/>
          <w:kern w:val="0"/>
          <w:sz w:val="24"/>
        </w:rPr>
        <w:br/>
        <w:t>电  话：08182143361</w:t>
      </w:r>
    </w:p>
    <w:p w:rsidR="00406095" w:rsidRPr="0007264C" w:rsidRDefault="00406095" w:rsidP="0007264C">
      <w:pPr>
        <w:ind w:firstLineChars="200" w:firstLine="560"/>
        <w:jc w:val="left"/>
        <w:rPr>
          <w:rFonts w:asciiTheme="minorEastAsia" w:hAnsiTheme="minorEastAsia" w:cstheme="minorEastAsia"/>
          <w:sz w:val="28"/>
          <w:szCs w:val="28"/>
        </w:rPr>
      </w:pPr>
    </w:p>
    <w:sectPr w:rsidR="00406095" w:rsidRPr="0007264C" w:rsidSect="00406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C4" w:rsidRDefault="003A32C4" w:rsidP="00061487">
      <w:r>
        <w:separator/>
      </w:r>
    </w:p>
  </w:endnote>
  <w:endnote w:type="continuationSeparator" w:id="0">
    <w:p w:rsidR="003A32C4" w:rsidRDefault="003A32C4" w:rsidP="00061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C4" w:rsidRDefault="003A32C4" w:rsidP="00061487">
      <w:r>
        <w:separator/>
      </w:r>
    </w:p>
  </w:footnote>
  <w:footnote w:type="continuationSeparator" w:id="0">
    <w:p w:rsidR="003A32C4" w:rsidRDefault="003A32C4" w:rsidP="00061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62866D"/>
    <w:multiLevelType w:val="singleLevel"/>
    <w:tmpl w:val="C362866D"/>
    <w:lvl w:ilvl="0">
      <w:start w:val="1"/>
      <w:numFmt w:val="chineseCounting"/>
      <w:suff w:val="nothing"/>
      <w:lvlText w:val="%1、"/>
      <w:lvlJc w:val="left"/>
      <w:pPr>
        <w:ind w:left="68"/>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MyZjIxYmI1ZDc3YmRkMTU4OWE0NTQ1YzlhZmUwNTMifQ=="/>
  </w:docVars>
  <w:rsids>
    <w:rsidRoot w:val="2A395CA1"/>
    <w:rsid w:val="00061487"/>
    <w:rsid w:val="0007264C"/>
    <w:rsid w:val="00317341"/>
    <w:rsid w:val="00347428"/>
    <w:rsid w:val="003A32C4"/>
    <w:rsid w:val="00406095"/>
    <w:rsid w:val="00684A55"/>
    <w:rsid w:val="00787432"/>
    <w:rsid w:val="008E46F8"/>
    <w:rsid w:val="00A21F07"/>
    <w:rsid w:val="00A718EF"/>
    <w:rsid w:val="00C62F46"/>
    <w:rsid w:val="00C93003"/>
    <w:rsid w:val="00D4415A"/>
    <w:rsid w:val="00EF2DB0"/>
    <w:rsid w:val="00F53FEC"/>
    <w:rsid w:val="01557B3D"/>
    <w:rsid w:val="0173497C"/>
    <w:rsid w:val="0194674A"/>
    <w:rsid w:val="054144F3"/>
    <w:rsid w:val="0FFE1D4D"/>
    <w:rsid w:val="12095CBF"/>
    <w:rsid w:val="12895E65"/>
    <w:rsid w:val="177F0ACF"/>
    <w:rsid w:val="1C9E1993"/>
    <w:rsid w:val="22CE3F45"/>
    <w:rsid w:val="234B6C44"/>
    <w:rsid w:val="24BB4180"/>
    <w:rsid w:val="27B56E22"/>
    <w:rsid w:val="27F2374E"/>
    <w:rsid w:val="2A395CA1"/>
    <w:rsid w:val="2E1B7A11"/>
    <w:rsid w:val="2E445064"/>
    <w:rsid w:val="39BD13B3"/>
    <w:rsid w:val="3FBE468E"/>
    <w:rsid w:val="477A6E15"/>
    <w:rsid w:val="511922CC"/>
    <w:rsid w:val="572A6162"/>
    <w:rsid w:val="57644928"/>
    <w:rsid w:val="5EC42027"/>
    <w:rsid w:val="5F217C08"/>
    <w:rsid w:val="65A66D3A"/>
    <w:rsid w:val="73A6573B"/>
    <w:rsid w:val="78A84CA0"/>
    <w:rsid w:val="7B137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0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406095"/>
    <w:pPr>
      <w:spacing w:after="120"/>
    </w:pPr>
  </w:style>
  <w:style w:type="paragraph" w:styleId="a4">
    <w:name w:val="header"/>
    <w:basedOn w:val="a"/>
    <w:link w:val="Char"/>
    <w:rsid w:val="00061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61487"/>
    <w:rPr>
      <w:kern w:val="2"/>
      <w:sz w:val="18"/>
      <w:szCs w:val="18"/>
    </w:rPr>
  </w:style>
  <w:style w:type="paragraph" w:styleId="a5">
    <w:name w:val="footer"/>
    <w:basedOn w:val="a"/>
    <w:link w:val="Char0"/>
    <w:rsid w:val="00061487"/>
    <w:pPr>
      <w:tabs>
        <w:tab w:val="center" w:pos="4153"/>
        <w:tab w:val="right" w:pos="8306"/>
      </w:tabs>
      <w:snapToGrid w:val="0"/>
      <w:jc w:val="left"/>
    </w:pPr>
    <w:rPr>
      <w:sz w:val="18"/>
      <w:szCs w:val="18"/>
    </w:rPr>
  </w:style>
  <w:style w:type="character" w:customStyle="1" w:styleId="Char0">
    <w:name w:val="页脚 Char"/>
    <w:basedOn w:val="a0"/>
    <w:link w:val="a5"/>
    <w:rsid w:val="000614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桜色</dc:creator>
  <cp:lastModifiedBy>Administrator</cp:lastModifiedBy>
  <cp:revision>26</cp:revision>
  <dcterms:created xsi:type="dcterms:W3CDTF">2022-07-25T08:20:00Z</dcterms:created>
  <dcterms:modified xsi:type="dcterms:W3CDTF">2022-10-09T08:11:00Z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1936D0F409FD4FFBBEC4F6889556DDE6</vt:lpwstr>
  </property>
</Properties>
</file>